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2" w:rsidRPr="00913F37" w:rsidRDefault="007058C2" w:rsidP="00913F37">
      <w:pPr>
        <w:spacing w:after="0"/>
        <w:jc w:val="right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Allegato 6</w:t>
      </w:r>
    </w:p>
    <w:p w:rsidR="00913F37" w:rsidRDefault="00913F37" w:rsidP="00913F37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Marcianise  ………………………………</w:t>
      </w:r>
    </w:p>
    <w:p w:rsidR="00913F37" w:rsidRDefault="00913F37" w:rsidP="00913F37">
      <w:pPr>
        <w:spacing w:after="0"/>
        <w:jc w:val="center"/>
        <w:rPr>
          <w:rFonts w:cstheme="minorHAnsi"/>
          <w:b/>
          <w:bCs/>
        </w:rPr>
      </w:pPr>
    </w:p>
    <w:p w:rsidR="007058C2" w:rsidRPr="00913F37" w:rsidRDefault="007058C2" w:rsidP="00913F37">
      <w:pPr>
        <w:spacing w:after="0"/>
        <w:jc w:val="center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PATTO DI INTEGRITA’</w:t>
      </w:r>
    </w:p>
    <w:p w:rsidR="007058C2" w:rsidRPr="00913F37" w:rsidRDefault="007058C2" w:rsidP="00913F37">
      <w:pPr>
        <w:spacing w:after="0"/>
        <w:jc w:val="center"/>
        <w:rPr>
          <w:rFonts w:cstheme="minorHAnsi"/>
        </w:rPr>
      </w:pPr>
      <w:r w:rsidRPr="00913F37">
        <w:rPr>
          <w:rFonts w:cstheme="minorHAnsi"/>
        </w:rPr>
        <w:t>tra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il Dirigente Scolas</w:t>
      </w:r>
      <w:r w:rsidR="00913F37">
        <w:rPr>
          <w:rFonts w:cstheme="minorHAnsi"/>
        </w:rPr>
        <w:t>tico prof Antonio Amendola</w:t>
      </w:r>
      <w:r w:rsidRPr="00913F37">
        <w:rPr>
          <w:rFonts w:cstheme="minorHAnsi"/>
        </w:rPr>
        <w:t xml:space="preserve"> legale rappresentante dell'I</w:t>
      </w:r>
      <w:r w:rsidR="00913F37">
        <w:rPr>
          <w:rFonts w:cstheme="minorHAnsi"/>
        </w:rPr>
        <w:t xml:space="preserve">.S.I.S.S. p. Salvatore Lener di Marcianise </w:t>
      </w:r>
      <w:r w:rsidRPr="00913F37">
        <w:rPr>
          <w:rFonts w:cstheme="minorHAnsi"/>
        </w:rPr>
        <w:t xml:space="preserve"> (stazione appaltante)</w:t>
      </w:r>
    </w:p>
    <w:p w:rsidR="007058C2" w:rsidRPr="00913F37" w:rsidRDefault="007058C2" w:rsidP="00913F37">
      <w:pPr>
        <w:spacing w:after="0"/>
        <w:jc w:val="center"/>
        <w:rPr>
          <w:rFonts w:cstheme="minorHAnsi"/>
        </w:rPr>
      </w:pPr>
      <w:r w:rsidRPr="00913F37">
        <w:rPr>
          <w:rFonts w:cstheme="minorHAnsi"/>
        </w:rPr>
        <w:t>e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la Ditta …………………..…………………………………………. (di seguito denominata Ditta), sede legale in ……………………………..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………………………….., via ………………………………………….……n……. codice fiscale…………………………………………..………….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P.IVA ……………………….………., rappresentata da …………………………….. ……………………………….... in qualità di ………..……………………………………………..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7058C2" w:rsidRPr="00913F37" w:rsidRDefault="007058C2" w:rsidP="00913F37">
      <w:pPr>
        <w:spacing w:after="0"/>
        <w:jc w:val="center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VISTO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Vista la legge 6 novembre 2012 n. 190, art. 1, comma 17 recante “Disposizioni per la prevenzione e la repressione della corruzione e dell'illegalità nella pubblica amministrazione”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Visto il Piano Nazionale Anticorruzione (P.N.A.) emanato dall’Autorità Nazionale Anti- Corruzione e per la valutazione e la trasparenza delle amministrazioni pubbliche approvato con delibera n. 72/2013, contenente “Disposizioni per la prevenzione e la repressione della corruzione e dell’illegalità nella pubblica amministrazione”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Visto il Piano Triennale di Prevenzione della Corruzione (P.T.P.C) 2016 -2018 per le istituzioni scolastiche della Regione Lombardia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Visto il decreto del Presidente della Repubblica 16 aprile 2013, n. 62 - “Regolamento recante il codice di comportamento dei dipendenti pubblici”,</w:t>
      </w:r>
    </w:p>
    <w:p w:rsidR="007058C2" w:rsidRPr="00913F37" w:rsidRDefault="007058C2" w:rsidP="00913F37">
      <w:pPr>
        <w:spacing w:after="0"/>
        <w:jc w:val="center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SI CONVIENE QUANTO SEGUE</w:t>
      </w:r>
    </w:p>
    <w:p w:rsidR="007058C2" w:rsidRPr="00913F37" w:rsidRDefault="007058C2" w:rsidP="00913F37">
      <w:pPr>
        <w:spacing w:after="0"/>
        <w:jc w:val="both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Articolo 1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Il presente Patto d’integrità stabilisce la formale obbligazione della Ditta che, ai fini della partecipazione alla gara in oggetto, si impegna:</w:t>
      </w:r>
    </w:p>
    <w:p w:rsidR="00913F37" w:rsidRDefault="007058C2" w:rsidP="00913F37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913F37" w:rsidRDefault="007058C2" w:rsidP="00913F37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913F37" w:rsidRDefault="007058C2" w:rsidP="00913F37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 xml:space="preserve">ad assicurare di non trovarsi in situazioni di controllo o di collegamento (formale e/o sostanziale) con altri concorrenti e che non si è accordata e non si accorderà con altri partecipanti alla gara; ad informare </w:t>
      </w:r>
      <w:r w:rsidRPr="00913F37">
        <w:rPr>
          <w:rFonts w:cstheme="minorHAnsi"/>
        </w:rPr>
        <w:lastRenderedPageBreak/>
        <w:t>puntualmente tutto il personale, di cui si avvale, del presente Patto di integrità e degli obblighi in esso contenuti;</w:t>
      </w:r>
    </w:p>
    <w:p w:rsidR="00913F37" w:rsidRDefault="007058C2" w:rsidP="00913F37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a vigilare affinché gli impegni sopra indicati siano osservati da tutti i collaboratori e dipendenti nell’esercizio dei compiti loro assegnati;</w:t>
      </w:r>
    </w:p>
    <w:p w:rsidR="007058C2" w:rsidRPr="00913F37" w:rsidRDefault="007058C2" w:rsidP="00913F37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a denunciare alla Pubblica Autorità competente ogni irregolarità o distorsione di cui sia venuta a conoscenza per quanto attiene l’attività di cui all’oggetto della gara in causa.</w:t>
      </w:r>
    </w:p>
    <w:p w:rsidR="007058C2" w:rsidRPr="00913F37" w:rsidRDefault="007058C2" w:rsidP="00913F37">
      <w:pPr>
        <w:spacing w:after="0"/>
        <w:jc w:val="both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Articolo 2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913F37" w:rsidRDefault="007058C2" w:rsidP="00913F37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esclusione del concorrente dalla gara;</w:t>
      </w:r>
    </w:p>
    <w:p w:rsidR="00913F37" w:rsidRDefault="007058C2" w:rsidP="00913F37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escussione della cauzione di validità dell’offerta;</w:t>
      </w:r>
    </w:p>
    <w:p w:rsidR="00913F37" w:rsidRDefault="007058C2" w:rsidP="00913F37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risoluzione del contratto;</w:t>
      </w:r>
    </w:p>
    <w:p w:rsidR="00913F37" w:rsidRDefault="007058C2" w:rsidP="00913F37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escussione della cauzione di buona esecuzione del contratto;</w:t>
      </w:r>
    </w:p>
    <w:p w:rsidR="007058C2" w:rsidRPr="00913F37" w:rsidRDefault="007058C2" w:rsidP="00913F37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13F37">
        <w:rPr>
          <w:rFonts w:cstheme="minorHAnsi"/>
        </w:rPr>
        <w:t>esclusione del concorrente dalle gare indette dalla stazione appaltante per 5 anni.</w:t>
      </w:r>
    </w:p>
    <w:p w:rsidR="007058C2" w:rsidRPr="00913F37" w:rsidRDefault="007058C2" w:rsidP="00913F37">
      <w:pPr>
        <w:spacing w:after="0"/>
        <w:jc w:val="both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Articolo 3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7058C2" w:rsidRPr="00913F37" w:rsidRDefault="007058C2" w:rsidP="00913F37">
      <w:pPr>
        <w:spacing w:after="0"/>
        <w:jc w:val="both"/>
        <w:rPr>
          <w:rFonts w:cstheme="minorHAnsi"/>
          <w:b/>
          <w:bCs/>
        </w:rPr>
      </w:pPr>
      <w:r w:rsidRPr="00913F37">
        <w:rPr>
          <w:rFonts w:cstheme="minorHAnsi"/>
          <w:b/>
          <w:bCs/>
        </w:rPr>
        <w:t>Articolo 4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Articolo 5</w:t>
      </w: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Ogni controversia relativa all’interpretazione ed esecuzione del Patto d’integrità fra la stazione appaltante ed i concorrenti e tra gli stessi concorrenti sarà risolta dall’Autorità Giudiziariacompetente.</w:t>
      </w:r>
    </w:p>
    <w:p w:rsidR="00913F37" w:rsidRDefault="00913F37" w:rsidP="00913F37">
      <w:pPr>
        <w:spacing w:after="0"/>
        <w:jc w:val="both"/>
        <w:rPr>
          <w:rFonts w:cstheme="minorHAnsi"/>
        </w:rPr>
      </w:pPr>
    </w:p>
    <w:p w:rsidR="007058C2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Per la ditta:</w:t>
      </w:r>
    </w:p>
    <w:p w:rsidR="00785C9C" w:rsidRPr="00913F37" w:rsidRDefault="007058C2" w:rsidP="00913F37">
      <w:pPr>
        <w:spacing w:after="0"/>
        <w:jc w:val="both"/>
        <w:rPr>
          <w:rFonts w:cstheme="minorHAnsi"/>
        </w:rPr>
      </w:pPr>
      <w:r w:rsidRPr="00913F37">
        <w:rPr>
          <w:rFonts w:cstheme="minorHAnsi"/>
        </w:rPr>
        <w:t>Il legale Rappresentante</w:t>
      </w:r>
    </w:p>
    <w:p w:rsidR="00DA15CF" w:rsidRPr="00913F37" w:rsidRDefault="00DA15CF" w:rsidP="00913F37">
      <w:pPr>
        <w:spacing w:after="0"/>
        <w:jc w:val="both"/>
        <w:rPr>
          <w:rFonts w:cstheme="minorHAnsi"/>
        </w:rPr>
      </w:pPr>
    </w:p>
    <w:p w:rsidR="00DA15CF" w:rsidRPr="00913F37" w:rsidRDefault="00DA15CF" w:rsidP="00913F37">
      <w:pPr>
        <w:spacing w:after="0"/>
        <w:jc w:val="both"/>
        <w:rPr>
          <w:rFonts w:cstheme="minorHAnsi"/>
        </w:rPr>
      </w:pPr>
    </w:p>
    <w:p w:rsidR="00DA15CF" w:rsidRPr="00913F37" w:rsidRDefault="00DA15CF" w:rsidP="00913F37">
      <w:pPr>
        <w:spacing w:after="0"/>
        <w:jc w:val="both"/>
        <w:rPr>
          <w:rFonts w:cstheme="minorHAnsi"/>
        </w:rPr>
      </w:pPr>
    </w:p>
    <w:p w:rsidR="00DA15CF" w:rsidRPr="00913F37" w:rsidRDefault="00DA15CF" w:rsidP="00913F37">
      <w:pPr>
        <w:spacing w:after="0"/>
        <w:jc w:val="both"/>
        <w:rPr>
          <w:rFonts w:cstheme="minorHAnsi"/>
        </w:rPr>
      </w:pPr>
    </w:p>
    <w:sectPr w:rsidR="00DA15CF" w:rsidRPr="00913F37" w:rsidSect="00DB33B1">
      <w:footerReference w:type="default" r:id="rId7"/>
      <w:headerReference w:type="first" r:id="rId8"/>
      <w:footerReference w:type="first" r:id="rId9"/>
      <w:pgSz w:w="11906" w:h="16838" w:code="9"/>
      <w:pgMar w:top="1021" w:right="1134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7B" w:rsidRDefault="0071047B" w:rsidP="00DB33B1">
      <w:pPr>
        <w:spacing w:after="0" w:line="240" w:lineRule="auto"/>
      </w:pPr>
      <w:r>
        <w:separator/>
      </w:r>
    </w:p>
  </w:endnote>
  <w:endnote w:type="continuationSeparator" w:id="1">
    <w:p w:rsidR="0071047B" w:rsidRDefault="0071047B" w:rsidP="00D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819716645"/>
      <w:docPartObj>
        <w:docPartGallery w:val="Page Numbers (Bottom of Page)"/>
        <w:docPartUnique/>
      </w:docPartObj>
    </w:sdtPr>
    <w:sdtContent>
      <w:p w:rsidR="00030E38" w:rsidRPr="00030E38" w:rsidRDefault="006D676F">
        <w:pPr>
          <w:pStyle w:val="Pidipagina"/>
          <w:jc w:val="center"/>
          <w:rPr>
            <w:sz w:val="20"/>
            <w:szCs w:val="20"/>
          </w:rPr>
        </w:pPr>
        <w:r w:rsidRPr="00030E38">
          <w:rPr>
            <w:sz w:val="20"/>
            <w:szCs w:val="20"/>
          </w:rPr>
          <w:fldChar w:fldCharType="begin"/>
        </w:r>
        <w:r w:rsidR="00030E38" w:rsidRPr="00030E38">
          <w:rPr>
            <w:sz w:val="20"/>
            <w:szCs w:val="20"/>
          </w:rPr>
          <w:instrText>PAGE   \* MERGEFORMAT</w:instrText>
        </w:r>
        <w:r w:rsidRPr="00030E38">
          <w:rPr>
            <w:sz w:val="20"/>
            <w:szCs w:val="20"/>
          </w:rPr>
          <w:fldChar w:fldCharType="separate"/>
        </w:r>
        <w:r w:rsidR="00605857">
          <w:rPr>
            <w:noProof/>
            <w:sz w:val="20"/>
            <w:szCs w:val="20"/>
          </w:rPr>
          <w:t>2</w:t>
        </w:r>
        <w:r w:rsidRPr="00030E38">
          <w:rPr>
            <w:sz w:val="20"/>
            <w:szCs w:val="20"/>
          </w:rPr>
          <w:fldChar w:fldCharType="end"/>
        </w:r>
      </w:p>
    </w:sdtContent>
  </w:sdt>
  <w:p w:rsidR="00030E38" w:rsidRDefault="00030E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B1" w:rsidRPr="00847108" w:rsidRDefault="006D676F" w:rsidP="00DB33B1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6D676F">
      <w:rPr>
        <w:rFonts w:cstheme="minorHAnsi"/>
        <w:noProof/>
        <w:sz w:val="24"/>
      </w:rPr>
      <w:pict>
        <v:line id="Connettore diritto 67" o:spid="_x0000_s2049" style="position:absolute;left:0;text-align:left;z-index:25166028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DB33B1">
      <w:rPr>
        <w:rFonts w:cstheme="minorHAnsi"/>
      </w:rPr>
      <w:tab/>
    </w:r>
    <w:r w:rsidR="00DB33B1">
      <w:rPr>
        <w:rFonts w:cstheme="minorHAnsi"/>
      </w:rPr>
      <w:tab/>
    </w:r>
    <w:r w:rsidR="00DB33B1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DB33B1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605857">
      <w:rPr>
        <w:rFonts w:cstheme="minorHAnsi"/>
        <w:noProof/>
        <w:sz w:val="20"/>
        <w:szCs w:val="20"/>
      </w:rPr>
      <w:t>1</w:t>
    </w:r>
    <w:r w:rsidRPr="00847108">
      <w:rPr>
        <w:rFonts w:cstheme="minorHAnsi"/>
        <w:sz w:val="20"/>
        <w:szCs w:val="20"/>
      </w:rPr>
      <w:fldChar w:fldCharType="end"/>
    </w:r>
    <w:r w:rsidR="00DB33B1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605857" w:rsidRPr="00605857">
        <w:rPr>
          <w:rFonts w:cstheme="minorHAnsi"/>
          <w:noProof/>
          <w:sz w:val="20"/>
          <w:szCs w:val="20"/>
        </w:rPr>
        <w:t>2</w:t>
      </w:r>
    </w:fldSimple>
  </w:p>
  <w:p w:rsidR="00DB33B1" w:rsidRPr="001648E5" w:rsidRDefault="00DB33B1" w:rsidP="00DB33B1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</w:t>
    </w:r>
    <w:r>
      <w:rPr>
        <w:rFonts w:cstheme="minorHAnsi"/>
        <w:color w:val="0070C0"/>
        <w:spacing w:val="20"/>
        <w:sz w:val="18"/>
        <w:szCs w:val="18"/>
        <w:lang w:val="fr-FR"/>
      </w:rPr>
      <w:t>eis03900d@pec.istruzione.it</w:t>
    </w:r>
    <w:r>
      <w:rPr>
        <w:rFonts w:cstheme="minorHAnsi"/>
        <w:color w:val="0070C0"/>
        <w:spacing w:val="20"/>
        <w:sz w:val="18"/>
        <w:szCs w:val="18"/>
        <w:lang w:val="fr-FR"/>
      </w:rPr>
      <w:tab/>
      <w:t>Web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: www.istitutolener.</w:t>
    </w:r>
    <w:r>
      <w:rPr>
        <w:rFonts w:cstheme="minorHAnsi"/>
        <w:color w:val="0070C0"/>
        <w:spacing w:val="20"/>
        <w:sz w:val="18"/>
        <w:szCs w:val="18"/>
        <w:lang w:val="fr-FR"/>
      </w:rPr>
      <w:t>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  <w:p w:rsidR="00DB33B1" w:rsidRDefault="00DB33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7B" w:rsidRDefault="0071047B" w:rsidP="00DB33B1">
      <w:pPr>
        <w:spacing w:after="0" w:line="240" w:lineRule="auto"/>
      </w:pPr>
      <w:r>
        <w:separator/>
      </w:r>
    </w:p>
  </w:footnote>
  <w:footnote w:type="continuationSeparator" w:id="1">
    <w:p w:rsidR="0071047B" w:rsidRDefault="0071047B" w:rsidP="00DB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58"/>
      <w:gridCol w:w="4229"/>
      <w:gridCol w:w="3419"/>
      <w:gridCol w:w="1759"/>
    </w:tblGrid>
    <w:tr w:rsidR="00DB33B1" w:rsidTr="002F1FED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DB33B1" w:rsidRDefault="00DB33B1" w:rsidP="002F1FED">
          <w:pPr>
            <w:pStyle w:val="Intestazione"/>
            <w:tabs>
              <w:tab w:val="clear" w:pos="4819"/>
              <w:tab w:val="clear" w:pos="9638"/>
            </w:tabs>
            <w:ind w:right="-567"/>
          </w:pPr>
          <w:r>
            <w:rPr>
              <w:noProof/>
              <w:lang w:eastAsia="it-IT"/>
            </w:rPr>
            <w:drawing>
              <wp:inline distT="0" distB="0" distL="0" distR="0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DB33B1" w:rsidRPr="00AB7C62" w:rsidRDefault="00DB33B1" w:rsidP="002F1FED">
          <w:pPr>
            <w:pStyle w:val="Intestazione"/>
            <w:tabs>
              <w:tab w:val="clear" w:pos="4819"/>
              <w:tab w:val="right" w:pos="7334"/>
            </w:tabs>
            <w:rPr>
              <w:b/>
              <w:sz w:val="28"/>
              <w:szCs w:val="28"/>
            </w:rPr>
          </w:pPr>
          <w:r w:rsidRPr="00847108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DB33B1" w:rsidRPr="00067353" w:rsidRDefault="00DB33B1" w:rsidP="002F1FED">
          <w:pPr>
            <w:pStyle w:val="Intestazione"/>
            <w:jc w:val="center"/>
            <w:rPr>
              <w:sz w:val="20"/>
              <w:szCs w:val="20"/>
            </w:rPr>
          </w:pPr>
          <w:r w:rsidRPr="00EC72D3">
            <w:rPr>
              <w:sz w:val="20"/>
              <w:szCs w:val="20"/>
            </w:rPr>
            <w:t>Via Leo</w:t>
          </w:r>
          <w:r>
            <w:rPr>
              <w:sz w:val="20"/>
              <w:szCs w:val="20"/>
            </w:rPr>
            <w:t xml:space="preserve">nardo Da Vinci I Traversa, n° 4 </w:t>
          </w:r>
          <w:r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DB33B1" w:rsidRDefault="00DB33B1" w:rsidP="002F1FE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33B1" w:rsidTr="002F1FED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DB33B1" w:rsidRDefault="00DB33B1" w:rsidP="002F1FED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DB33B1" w:rsidRDefault="00DB33B1" w:rsidP="002F1FED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DB33B1" w:rsidRDefault="00DB33B1" w:rsidP="002F1FED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:rsidR="00DB33B1" w:rsidRPr="007C71C4" w:rsidRDefault="00DB33B1" w:rsidP="002F1FED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DB33B1" w:rsidRDefault="00DB33B1" w:rsidP="002F1FED">
          <w:pPr>
            <w:pStyle w:val="Intestazione"/>
            <w:ind w:right="-567"/>
            <w:rPr>
              <w:noProof/>
            </w:rPr>
          </w:pPr>
        </w:p>
      </w:tc>
    </w:tr>
    <w:tr w:rsidR="00DB33B1" w:rsidTr="002F1FED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DB33B1" w:rsidRPr="0098627B" w:rsidRDefault="00DB33B1" w:rsidP="002F1FED">
          <w:pPr>
            <w:pStyle w:val="Intestazione"/>
            <w:tabs>
              <w:tab w:val="clear" w:pos="9638"/>
            </w:tabs>
            <w:ind w:left="-102" w:right="-56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Fisc.: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sz w:val="20"/>
              <w:szCs w:val="20"/>
            </w:rPr>
            <w:t xml:space="preserve">–Cod. Mecc.: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 w:rsidRPr="00EC72D3">
            <w:rPr>
              <w:sz w:val="20"/>
              <w:szCs w:val="20"/>
            </w:rPr>
            <w:t>–tel/Fax 0823 839364</w:t>
          </w:r>
        </w:p>
      </w:tc>
    </w:tr>
  </w:tbl>
  <w:p w:rsidR="00DB33B1" w:rsidRDefault="00DB33B1" w:rsidP="00DB33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5F4"/>
      </v:shape>
    </w:pict>
  </w:numPicBullet>
  <w:abstractNum w:abstractNumId="0">
    <w:nsid w:val="25ED3BCC"/>
    <w:multiLevelType w:val="hybridMultilevel"/>
    <w:tmpl w:val="9A0E8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3A79"/>
    <w:multiLevelType w:val="hybridMultilevel"/>
    <w:tmpl w:val="F7B0A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7264"/>
    <w:multiLevelType w:val="hybridMultilevel"/>
    <w:tmpl w:val="644E66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3B1"/>
    <w:rsid w:val="00030E38"/>
    <w:rsid w:val="0042077D"/>
    <w:rsid w:val="00605857"/>
    <w:rsid w:val="006D676F"/>
    <w:rsid w:val="007058C2"/>
    <w:rsid w:val="0071047B"/>
    <w:rsid w:val="00785C9C"/>
    <w:rsid w:val="00913F37"/>
    <w:rsid w:val="00AD0434"/>
    <w:rsid w:val="00AD1264"/>
    <w:rsid w:val="00B171D4"/>
    <w:rsid w:val="00B47FE6"/>
    <w:rsid w:val="00DA15CF"/>
    <w:rsid w:val="00DB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3B1"/>
  </w:style>
  <w:style w:type="paragraph" w:styleId="Pidipagina">
    <w:name w:val="footer"/>
    <w:basedOn w:val="Normale"/>
    <w:link w:val="PidipaginaCarattere"/>
    <w:uiPriority w:val="99"/>
    <w:unhideWhenUsed/>
    <w:rsid w:val="00DB3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3B1"/>
  </w:style>
  <w:style w:type="table" w:styleId="Grigliatabella">
    <w:name w:val="Table Grid"/>
    <w:basedOn w:val="Tabellanormale"/>
    <w:uiPriority w:val="39"/>
    <w:rsid w:val="00DB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4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amendola</cp:lastModifiedBy>
  <cp:revision>2</cp:revision>
  <dcterms:created xsi:type="dcterms:W3CDTF">2020-09-16T10:48:00Z</dcterms:created>
  <dcterms:modified xsi:type="dcterms:W3CDTF">2020-09-16T10:48:00Z</dcterms:modified>
</cp:coreProperties>
</file>